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27E636">
      <w:pPr>
        <w:spacing w:line="480" w:lineRule="exac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附件：</w:t>
      </w:r>
    </w:p>
    <w:p w14:paraId="785945FB">
      <w:pPr>
        <w:spacing w:line="480" w:lineRule="exact"/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餐厅家具采购明细表</w:t>
      </w:r>
    </w:p>
    <w:tbl>
      <w:tblPr>
        <w:tblStyle w:val="4"/>
        <w:tblW w:w="9078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1267"/>
        <w:gridCol w:w="2524"/>
        <w:gridCol w:w="859"/>
        <w:gridCol w:w="1843"/>
        <w:gridCol w:w="558"/>
        <w:gridCol w:w="599"/>
        <w:gridCol w:w="970"/>
      </w:tblGrid>
      <w:tr w14:paraId="6B39B5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FE447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9D3D1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25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B7E471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参考款式</w:t>
            </w:r>
          </w:p>
        </w:tc>
        <w:tc>
          <w:tcPr>
            <w:tcW w:w="8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99C66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DF55F3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材质说明</w:t>
            </w:r>
          </w:p>
        </w:tc>
        <w:tc>
          <w:tcPr>
            <w:tcW w:w="5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C185D3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5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D7623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7ABD35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备注</w:t>
            </w:r>
          </w:p>
        </w:tc>
      </w:tr>
      <w:tr w14:paraId="271437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7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FFFF00"/>
            <w:vAlign w:val="center"/>
          </w:tcPr>
          <w:p w14:paraId="06B4AFE3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职工餐厅（21800*13000）</w:t>
            </w:r>
          </w:p>
        </w:tc>
      </w:tr>
      <w:tr w14:paraId="6194D9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2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C7E3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CA507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餐桌     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</w:rPr>
              <w:t>（单面二人位）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500D0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28575</wp:posOffset>
                  </wp:positionV>
                  <wp:extent cx="1219200" cy="904875"/>
                  <wp:effectExtent l="0" t="0" r="0" b="0"/>
                  <wp:wrapNone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rcRect l="25128" t="50799" r="26084" b="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9099A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1200*600*750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57E03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桌面：实木多层贴耐磨防火板。                       桌边：直斜边工艺，表面环保耐磨油漆。                 桌腿：钢制成品桌腿。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8A511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套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53F9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FBF9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1CAD70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EA365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54D6E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餐桌     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</w:rPr>
              <w:t>（双面四人位）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B17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47625</wp:posOffset>
                  </wp:positionV>
                  <wp:extent cx="1257300" cy="942975"/>
                  <wp:effectExtent l="0" t="0" r="0" b="0"/>
                  <wp:wrapNone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l="25128" t="50799" r="26084" b="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FDAB49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1200*600*750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9FAA4A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桌面：实木多层贴耐磨防火板。                       桌边：直斜边工艺，表面环保耐磨油漆。                 桌腿：钢制成品桌腿。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DA2A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套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DA63A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A9AA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67DA5B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16654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AC34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餐桌     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</w:rPr>
              <w:t>（双面六人位）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4FAB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47625</wp:posOffset>
                  </wp:positionV>
                  <wp:extent cx="1257300" cy="942975"/>
                  <wp:effectExtent l="0" t="0" r="0" b="0"/>
                  <wp:wrapNone/>
                  <wp:docPr id="1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l="25128" t="50799" r="26084" b="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A383A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1800*600*750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C7A42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桌面：实木多层贴耐磨防火板。                       桌边：直斜边工艺，表面环保耐磨油漆。                 桌腿：钢制成品桌腿。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0C680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套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4C2E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D791D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5DA340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20987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2E3DB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餐椅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0B701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66675</wp:posOffset>
                  </wp:positionV>
                  <wp:extent cx="1257300" cy="942975"/>
                  <wp:effectExtent l="0" t="0" r="0" b="0"/>
                  <wp:wrapNone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l="25128" t="50799" r="26084" b="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467547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560*500*740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5D1F3D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实木椅架，表面环保耐磨油漆+高密度回弹海绵+餐饮专用耐磨皮革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39F9D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把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56D1D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156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456AD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749AAB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CDBC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D2F3A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花槽柜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CFF75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66675</wp:posOffset>
                  </wp:positionV>
                  <wp:extent cx="1209675" cy="1047750"/>
                  <wp:effectExtent l="0" t="0" r="0" b="0"/>
                  <wp:wrapNone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7E09DF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1200*400*1100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6D550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实木颗粒板柜体，下层做分割开架。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35F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套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EEA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C5B68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 xml:space="preserve">不要柜门              标准定制  </w:t>
            </w:r>
          </w:p>
        </w:tc>
      </w:tr>
      <w:tr w14:paraId="6C7133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1FD4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A05A4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花槽柜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E7EE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1209675" cy="1066800"/>
                  <wp:effectExtent l="0" t="0" r="0" b="0"/>
                  <wp:wrapNone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759589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1200*400*1100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535FD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实木颗粒板柜体，下层做分割开架。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DC7E2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套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FF77A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9D7FC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 xml:space="preserve">要柜门              标准定制  </w:t>
            </w:r>
          </w:p>
        </w:tc>
      </w:tr>
      <w:tr w14:paraId="18E11B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D845A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bookmarkStart w:id="0" w:name="_GoBack"/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0E68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小计</w:t>
            </w:r>
          </w:p>
        </w:tc>
        <w:tc>
          <w:tcPr>
            <w:tcW w:w="638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3611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8CA5B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bookmarkEnd w:id="0"/>
      <w:tr w14:paraId="7B1770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07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FFFF00"/>
            <w:vAlign w:val="center"/>
          </w:tcPr>
          <w:p w14:paraId="1A3C9C4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病员餐厅（14000*13000）</w:t>
            </w:r>
          </w:p>
        </w:tc>
      </w:tr>
      <w:tr w14:paraId="573879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85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99B7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餐桌     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</w:rPr>
              <w:t>（单面双人位）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3706C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28575</wp:posOffset>
                  </wp:positionV>
                  <wp:extent cx="1219200" cy="914400"/>
                  <wp:effectExtent l="0" t="0" r="0" b="0"/>
                  <wp:wrapNone/>
                  <wp:docPr id="1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l="25128" t="50799" r="26084" b="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77D1CE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600*600*750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093757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桌面：实木多层贴耐磨防火板。                       桌边：直斜边工艺，表面环保耐磨油漆。                 桌腿：钢制成品桌腿。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E414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套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80C1E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267F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284FD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2194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980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餐桌     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</w:rPr>
              <w:t>（单面二人位）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E2B6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28575</wp:posOffset>
                  </wp:positionV>
                  <wp:extent cx="1219200" cy="904875"/>
                  <wp:effectExtent l="0" t="0" r="0" b="0"/>
                  <wp:wrapNone/>
                  <wp:docPr id="2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l="25128" t="50799" r="26084" b="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122FBE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1200*600*750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ABF60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桌面：实木多层贴耐磨防火板。                       桌边：直斜边工艺，表面环保耐磨油漆。                 桌腿：钢制成品桌腿。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463DE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套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DCC3A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DDF6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4E379B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19E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A876D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餐桌     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</w:rPr>
              <w:t>（双面四人位）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C3473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47625</wp:posOffset>
                  </wp:positionV>
                  <wp:extent cx="1257300" cy="942975"/>
                  <wp:effectExtent l="0" t="0" r="0" b="0"/>
                  <wp:wrapNone/>
                  <wp:docPr id="1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l="25128" t="50799" r="26084" b="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C85580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1200*600*750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5C3BF7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桌面：实木多层贴耐磨防火板。                       桌边：直斜边工艺，表面环保耐磨油漆。                 桌腿：钢制成品桌腿。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2DF5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套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2469F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3C525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19B311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1E85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CB0F7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餐桌     </w:t>
            </w: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</w:rPr>
              <w:t>（双面六人位）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B5BE2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47625</wp:posOffset>
                  </wp:positionV>
                  <wp:extent cx="1257300" cy="942975"/>
                  <wp:effectExtent l="0" t="0" r="0" b="0"/>
                  <wp:wrapNone/>
                  <wp:docPr id="2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l="25128" t="50799" r="26084" b="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F53B8D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1800*600*750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E3B06B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桌面：实木多层贴耐磨防火板。                       桌边：直斜边工艺，表面环保耐磨油漆。                 桌腿：钢制成品桌腿。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CEAD0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套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8B4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634B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52616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18745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C843F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餐椅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38B6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66675</wp:posOffset>
                  </wp:positionV>
                  <wp:extent cx="1162050" cy="942975"/>
                  <wp:effectExtent l="0" t="0" r="0" b="0"/>
                  <wp:wrapNone/>
                  <wp:docPr id="1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6938" t="34477" r="9684" b="14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93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31D94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560*500*740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78B661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实木椅架，表面环保耐磨油漆+高密度回弹海绵+餐饮专用耐磨皮革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E3913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把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BA67A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118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A3520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6770A1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59D2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12870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花槽柜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5B7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1123950" cy="990600"/>
                  <wp:effectExtent l="0" t="0" r="0" b="0"/>
                  <wp:wrapNone/>
                  <wp:docPr id="1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45109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1200*400*1100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EBEE9F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实木颗粒板柜体，下层做分割开架。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C1662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套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E620E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6B5F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 xml:space="preserve">不要柜门                </w:t>
            </w:r>
          </w:p>
        </w:tc>
      </w:tr>
      <w:tr w14:paraId="312FAE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BC745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4B600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花槽柜</w:t>
            </w:r>
          </w:p>
        </w:tc>
        <w:tc>
          <w:tcPr>
            <w:tcW w:w="2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D092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66675</wp:posOffset>
                  </wp:positionV>
                  <wp:extent cx="1209675" cy="1047750"/>
                  <wp:effectExtent l="0" t="0" r="0" b="0"/>
                  <wp:wrapNone/>
                  <wp:docPr id="2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129C69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1200*400*1100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2FDE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实木颗粒板柜体，下层做分割开架。</w:t>
            </w:r>
          </w:p>
        </w:tc>
        <w:tc>
          <w:tcPr>
            <w:tcW w:w="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AA2B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套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0CA5C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438D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 xml:space="preserve">要柜门                </w:t>
            </w:r>
          </w:p>
        </w:tc>
      </w:tr>
      <w:tr w14:paraId="0097EB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98FD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B789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小计</w:t>
            </w:r>
          </w:p>
        </w:tc>
        <w:tc>
          <w:tcPr>
            <w:tcW w:w="638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EF3F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D0F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265E0C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907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FFFF00"/>
            <w:vAlign w:val="center"/>
          </w:tcPr>
          <w:p w14:paraId="6756CEB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宴会厅（14000*9800）</w:t>
            </w:r>
          </w:p>
        </w:tc>
      </w:tr>
      <w:tr w14:paraId="663863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2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8E251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CB989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圆餐桌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ACA689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66675</wp:posOffset>
                  </wp:positionV>
                  <wp:extent cx="1114425" cy="857250"/>
                  <wp:effectExtent l="0" t="0" r="0" b="0"/>
                  <wp:wrapNone/>
                  <wp:docPr id="2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5468" r="42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C31B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1700*1700*750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14491D">
            <w:pPr>
              <w:widowControl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5C884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套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0E88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1E99EA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1楼小包厢</w:t>
            </w:r>
          </w:p>
        </w:tc>
      </w:tr>
      <w:tr w14:paraId="2C32CE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2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33ECD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B953F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圆餐桌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419116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57150</wp:posOffset>
                  </wp:positionV>
                  <wp:extent cx="1114425" cy="866775"/>
                  <wp:effectExtent l="0" t="0" r="0" b="0"/>
                  <wp:wrapNone/>
                  <wp:docPr id="1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5468" r="42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82A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1800*1800*750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DC9B4E">
            <w:pPr>
              <w:widowControl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00A0C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套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E447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932E1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2楼宴会厅</w:t>
            </w:r>
          </w:p>
        </w:tc>
      </w:tr>
      <w:tr w14:paraId="7046C6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2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B271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2065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玻璃转盘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5C80A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47625</wp:posOffset>
                  </wp:positionV>
                  <wp:extent cx="1143000" cy="800100"/>
                  <wp:effectExtent l="0" t="0" r="0" b="0"/>
                  <wp:wrapNone/>
                  <wp:docPr id="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4DCAF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直径1100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3B303A">
            <w:pPr>
              <w:widowControl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0E292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套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BBE2D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CCC902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含1楼1个</w:t>
            </w:r>
          </w:p>
        </w:tc>
      </w:tr>
      <w:tr w14:paraId="06C229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956B3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AA110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餐椅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C093EDB">
            <w:pPr>
              <w:widowControl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28575</wp:posOffset>
                  </wp:positionV>
                  <wp:extent cx="657225" cy="981075"/>
                  <wp:effectExtent l="0" t="0" r="0" b="0"/>
                  <wp:wrapNone/>
                  <wp:docPr id="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485D46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450*500*920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8E11AE">
            <w:pPr>
              <w:widowControl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C7A9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把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59DD1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78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A793C5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含1楼8把</w:t>
            </w:r>
          </w:p>
        </w:tc>
      </w:tr>
      <w:tr w14:paraId="73C77B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8ABA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90FD1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小计</w:t>
            </w:r>
          </w:p>
        </w:tc>
        <w:tc>
          <w:tcPr>
            <w:tcW w:w="638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6F35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AAAF1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417FF4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907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FFFF00"/>
            <w:vAlign w:val="center"/>
          </w:tcPr>
          <w:p w14:paraId="3DD40410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小包厢</w:t>
            </w:r>
          </w:p>
        </w:tc>
      </w:tr>
      <w:tr w14:paraId="0EE9A3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2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C774F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6283F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圆餐桌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0F1B7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47625</wp:posOffset>
                  </wp:positionV>
                  <wp:extent cx="1304925" cy="962025"/>
                  <wp:effectExtent l="0" t="0" r="0" b="0"/>
                  <wp:wrapNone/>
                  <wp:docPr id="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DC061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1800*1800*750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C8EFA2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kern w:val="0"/>
                <w:sz w:val="16"/>
                <w:szCs w:val="16"/>
              </w:rPr>
              <w:t xml:space="preserve">1、材质面材：采用人造大理石或是岩板。                 2、基材：采用E1标准的优质高密度板，甲醛含量≤1.5mg/L；                                                 3、封 边：选用橡木实木封边，封边厚度10cm，双面贴木皮                                                            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FB4AB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套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AA25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7229AE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　</w:t>
            </w:r>
          </w:p>
        </w:tc>
      </w:tr>
      <w:tr w14:paraId="240B6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59F5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1014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餐椅</w:t>
            </w:r>
          </w:p>
        </w:tc>
        <w:tc>
          <w:tcPr>
            <w:tcW w:w="2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0FF35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9525</wp:posOffset>
                  </wp:positionV>
                  <wp:extent cx="752475" cy="990600"/>
                  <wp:effectExtent l="0" t="0" r="0" b="0"/>
                  <wp:wrapNone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97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4997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常规标准 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C265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</w:rPr>
              <w:t>纯橡木(无扶手)</w:t>
            </w:r>
          </w:p>
        </w:tc>
        <w:tc>
          <w:tcPr>
            <w:tcW w:w="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F433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把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F1682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6EF101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　</w:t>
            </w:r>
          </w:p>
        </w:tc>
      </w:tr>
      <w:tr w14:paraId="26B3BD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7B12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D0A42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小计</w:t>
            </w:r>
          </w:p>
        </w:tc>
        <w:tc>
          <w:tcPr>
            <w:tcW w:w="638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302B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E19C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3DD228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907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FFFF00"/>
            <w:vAlign w:val="center"/>
          </w:tcPr>
          <w:p w14:paraId="0CC19A09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大包厢</w:t>
            </w:r>
          </w:p>
        </w:tc>
      </w:tr>
      <w:tr w14:paraId="3B0F08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2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206C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BC2A5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电动餐桌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48636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/>
                <w:kern w:val="0"/>
                <w:sz w:val="2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66675</wp:posOffset>
                  </wp:positionV>
                  <wp:extent cx="1314450" cy="962025"/>
                  <wp:effectExtent l="0" t="0" r="0" b="0"/>
                  <wp:wrapNone/>
                  <wp:docPr id="1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7031B6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2600*2600*750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F46AC0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kern w:val="0"/>
                <w:sz w:val="16"/>
                <w:szCs w:val="16"/>
              </w:rPr>
              <w:t>　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BC3BB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套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D54CC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8B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　</w:t>
            </w:r>
          </w:p>
        </w:tc>
      </w:tr>
      <w:tr w14:paraId="065FA2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C9971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1107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餐椅</w:t>
            </w:r>
          </w:p>
        </w:tc>
        <w:tc>
          <w:tcPr>
            <w:tcW w:w="25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CD36E5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/>
                <w:kern w:val="0"/>
                <w:sz w:val="2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19050</wp:posOffset>
                  </wp:positionV>
                  <wp:extent cx="752475" cy="990600"/>
                  <wp:effectExtent l="0" t="0" r="0" b="0"/>
                  <wp:wrapNone/>
                  <wp:docPr id="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97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3A366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常规标准 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71E9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</w:rPr>
              <w:t>纯橡木(无扶手)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DD9A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把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C34A1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BC18D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kern w:val="0"/>
                <w:sz w:val="22"/>
              </w:rPr>
              <w:t>　</w:t>
            </w:r>
          </w:p>
        </w:tc>
      </w:tr>
    </w:tbl>
    <w:p w14:paraId="6173596B">
      <w:pPr>
        <w:spacing w:line="480" w:lineRule="exact"/>
        <w:rPr>
          <w:sz w:val="30"/>
          <w:szCs w:val="30"/>
        </w:rPr>
      </w:pPr>
    </w:p>
    <w:p w14:paraId="316C8737"/>
    <w:sectPr>
      <w:pgSz w:w="11906" w:h="16838"/>
      <w:pgMar w:top="1440" w:right="991" w:bottom="1440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43EA"/>
    <w:rsid w:val="006E43EA"/>
    <w:rsid w:val="00D33211"/>
    <w:rsid w:val="634D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811</Words>
  <Characters>1067</Characters>
  <Lines>13</Lines>
  <Paragraphs>3</Paragraphs>
  <TotalTime>3</TotalTime>
  <ScaleCrop>false</ScaleCrop>
  <LinksUpToDate>false</LinksUpToDate>
  <CharactersWithSpaces>1601</CharactersWithSpaces>
  <Application>WPS Office_12.1.0.20783_F1E327BC-269C-435d-A152-05C5408002CA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2025-04-23T09:38:00Z</dcterms:created>
  <dc:creator>陈爽</dc:creator>
  <cp:lastModifiedBy>能不能换个大碗</cp:lastModifiedBy>
  <cp:lastPrinted>2025-04-24T02:39:51Z</cp:lastPrinted>
  <dcterms:modified xsi:type="dcterms:W3CDTF">2025-04-24T02:39:56Z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eyJoZGlkIjoiZWIxMWRiYjYyYzliNDI0OGFmZGYwNDM0YzhjNDFkOTciLCJ1c2VySWQiOiI0NTcyNzcyMjgifQ==</vt:lpwstr>
  </property>
  <property fmtid="{D5CDD505-2E9C-101B-9397-08002B2CF9AE}" pid="3" name="KSOProductBuildVer">
    <vt:lpwstr>2052-12.1.0.20783</vt:lpwstr>
  </property>
  <property fmtid="{D5CDD505-2E9C-101B-9397-08002B2CF9AE}" pid="4" name="ICV">
    <vt:lpwstr>82C2116BC9D244A8ADEF5EFC7616EF7A_12</vt:lpwstr>
  </property>
</Properties>
</file>